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218039" w14:textId="77777777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074A28">
        <w:rPr>
          <w:rFonts w:ascii="Palatino Linotype" w:eastAsiaTheme="minorEastAsia" w:hAnsi="Palatino Linotype" w:cs="Arial"/>
          <w:b/>
          <w:bCs/>
          <w:sz w:val="20"/>
          <w:szCs w:val="20"/>
        </w:rPr>
        <w:t>1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3B40FE79" w14:textId="77777777" w:rsidR="00C0169B" w:rsidRPr="007B4B68" w:rsidRDefault="00AF1001" w:rsidP="00C31308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>
        <w:rPr>
          <w:rFonts w:ascii="Palatino Linotype" w:eastAsiaTheme="minorEastAsia" w:hAnsi="Palatino Linotype" w:cs="Arial"/>
          <w:b/>
          <w:bCs/>
          <w:sz w:val="28"/>
          <w:szCs w:val="28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660"/>
        <w:gridCol w:w="7194"/>
      </w:tblGrid>
      <w:tr w:rsidR="00C0169B" w:rsidRPr="00627C0D" w14:paraId="1587787F" w14:textId="77777777" w:rsidTr="00AC0120">
        <w:tc>
          <w:tcPr>
            <w:tcW w:w="2660" w:type="dxa"/>
            <w:shd w:val="pct10" w:color="auto" w:fill="auto"/>
            <w:vAlign w:val="center"/>
          </w:tcPr>
          <w:p w14:paraId="476F33C9" w14:textId="77777777" w:rsidR="00C0169B" w:rsidRPr="00627C0D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</w:rPr>
            </w:pPr>
            <w:r w:rsidRPr="00627C0D">
              <w:rPr>
                <w:rFonts w:ascii="Palatino Linotype" w:eastAsiaTheme="minorEastAsia" w:hAnsi="Palatino Linotype" w:cs="Arial"/>
                <w:b/>
              </w:rPr>
              <w:t>Název veřejné zakázky</w:t>
            </w:r>
          </w:p>
        </w:tc>
        <w:tc>
          <w:tcPr>
            <w:tcW w:w="7194" w:type="dxa"/>
          </w:tcPr>
          <w:p w14:paraId="102278F8" w14:textId="28AD581C" w:rsidR="00C0169B" w:rsidRPr="003A11A5" w:rsidRDefault="003A11A5" w:rsidP="00D60F6D">
            <w:pPr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 w:rsidRPr="003A11A5">
              <w:rPr>
                <w:rFonts w:ascii="Palatino Linotype" w:eastAsiaTheme="minorEastAsia" w:hAnsi="Palatino Linotype" w:cs="Arial"/>
                <w:b/>
                <w:bCs/>
              </w:rPr>
              <w:t>Dodávka a instalace FVE na budově Městské</w:t>
            </w:r>
            <w:r w:rsidR="008649EC">
              <w:rPr>
                <w:rFonts w:ascii="Palatino Linotype" w:eastAsiaTheme="minorEastAsia" w:hAnsi="Palatino Linotype" w:cs="Arial"/>
                <w:b/>
                <w:bCs/>
              </w:rPr>
              <w:t>ho</w:t>
            </w:r>
            <w:r w:rsidRPr="003A11A5">
              <w:rPr>
                <w:rFonts w:ascii="Palatino Linotype" w:eastAsiaTheme="minorEastAsia" w:hAnsi="Palatino Linotype" w:cs="Arial"/>
                <w:b/>
                <w:bCs/>
              </w:rPr>
              <w:t xml:space="preserve"> úřadu v</w:t>
            </w:r>
            <w:r w:rsidR="00DF27CA">
              <w:rPr>
                <w:rFonts w:ascii="Palatino Linotype" w:eastAsiaTheme="minorEastAsia" w:hAnsi="Palatino Linotype" w:cs="Arial"/>
                <w:b/>
                <w:bCs/>
              </w:rPr>
              <w:t> </w:t>
            </w:r>
            <w:r w:rsidRPr="003A11A5">
              <w:rPr>
                <w:rFonts w:ascii="Palatino Linotype" w:eastAsiaTheme="minorEastAsia" w:hAnsi="Palatino Linotype" w:cs="Arial"/>
                <w:b/>
                <w:bCs/>
              </w:rPr>
              <w:t>Trutnově</w:t>
            </w:r>
            <w:r w:rsidR="00DF27CA">
              <w:rPr>
                <w:rFonts w:ascii="Palatino Linotype" w:eastAsiaTheme="minorEastAsia" w:hAnsi="Palatino Linotype" w:cs="Arial"/>
                <w:b/>
                <w:bCs/>
              </w:rPr>
              <w:t xml:space="preserve"> II</w:t>
            </w:r>
          </w:p>
        </w:tc>
      </w:tr>
      <w:tr w:rsidR="00C0169B" w:rsidRPr="007B4B68" w14:paraId="55A2CF5C" w14:textId="77777777" w:rsidTr="00AC0120">
        <w:tc>
          <w:tcPr>
            <w:tcW w:w="2660" w:type="dxa"/>
            <w:shd w:val="pct10" w:color="auto" w:fill="auto"/>
            <w:vAlign w:val="center"/>
          </w:tcPr>
          <w:p w14:paraId="09264EAC" w14:textId="77777777" w:rsidR="00C0169B" w:rsidRPr="007B4B68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Druh řízení</w:t>
            </w:r>
          </w:p>
        </w:tc>
        <w:tc>
          <w:tcPr>
            <w:tcW w:w="7194" w:type="dxa"/>
          </w:tcPr>
          <w:p w14:paraId="1DA4C83F" w14:textId="0C2BDEEE" w:rsidR="00C0169B" w:rsidRPr="007B4B68" w:rsidRDefault="00FD0215" w:rsidP="005E4A61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zjednodušené podlimitní řízení dle ustanovení § 53 a násl. ZZVZ</w:t>
            </w:r>
          </w:p>
        </w:tc>
      </w:tr>
    </w:tbl>
    <w:p w14:paraId="61F9D848" w14:textId="77777777" w:rsidR="00C0169B" w:rsidRPr="00C31308" w:rsidRDefault="00C0169B" w:rsidP="00627C0D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5E4A61" w:rsidRPr="007B4B68" w14:paraId="05B83863" w14:textId="77777777" w:rsidTr="00AC0120">
        <w:trPr>
          <w:trHeight w:val="284"/>
        </w:trPr>
        <w:tc>
          <w:tcPr>
            <w:tcW w:w="2660" w:type="dxa"/>
            <w:shd w:val="pct10" w:color="auto" w:fill="auto"/>
          </w:tcPr>
          <w:p w14:paraId="48EB3685" w14:textId="39A810AB" w:rsidR="005E4A61" w:rsidRPr="007B4B68" w:rsidRDefault="005E4A61" w:rsidP="00112489">
            <w:pPr>
              <w:tabs>
                <w:tab w:val="right" w:pos="2553"/>
              </w:tabs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  <w:r w:rsidR="00112489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ab/>
            </w:r>
          </w:p>
        </w:tc>
        <w:tc>
          <w:tcPr>
            <w:tcW w:w="7194" w:type="dxa"/>
            <w:vAlign w:val="center"/>
          </w:tcPr>
          <w:p w14:paraId="6D557FE2" w14:textId="60798503" w:rsidR="005E4A61" w:rsidRPr="00F97A36" w:rsidRDefault="005E4A61" w:rsidP="005E4A61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</w:rPr>
            </w:pPr>
            <w:r w:rsidRPr="00F97A36">
              <w:rPr>
                <w:rFonts w:ascii="Palatino Linotype" w:eastAsia="Calibri" w:hAnsi="Palatino Linotype" w:cs="Palatino Linotype"/>
                <w:b/>
                <w:sz w:val="20"/>
                <w:szCs w:val="22"/>
              </w:rPr>
              <w:t>Město Trutnov</w:t>
            </w:r>
          </w:p>
        </w:tc>
      </w:tr>
      <w:tr w:rsidR="005E4A61" w:rsidRPr="007B4B68" w14:paraId="6EC0C545" w14:textId="77777777" w:rsidTr="00AC0120">
        <w:trPr>
          <w:trHeight w:val="284"/>
        </w:trPr>
        <w:tc>
          <w:tcPr>
            <w:tcW w:w="2660" w:type="dxa"/>
            <w:shd w:val="pct10" w:color="auto" w:fill="auto"/>
          </w:tcPr>
          <w:p w14:paraId="0757E75E" w14:textId="77777777" w:rsidR="005E4A61" w:rsidRPr="007B4B68" w:rsidRDefault="005E4A61" w:rsidP="005E4A61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7194" w:type="dxa"/>
            <w:vAlign w:val="center"/>
          </w:tcPr>
          <w:p w14:paraId="25BDB8B1" w14:textId="1A158311" w:rsidR="005E4A61" w:rsidRPr="00F97A36" w:rsidRDefault="005E4A61" w:rsidP="005E4A61">
            <w:pPr>
              <w:suppressAutoHyphens/>
              <w:ind w:left="-57"/>
              <w:rPr>
                <w:rFonts w:ascii="Palatino Linotype" w:hAnsi="Palatino Linotype"/>
                <w:color w:val="000000"/>
                <w:sz w:val="20"/>
              </w:rPr>
            </w:pPr>
            <w:r w:rsidRPr="00F97A36">
              <w:rPr>
                <w:rFonts w:ascii="Palatino Linotype" w:eastAsia="Calibri" w:hAnsi="Palatino Linotype" w:cs="Palatino Linotype"/>
                <w:b/>
                <w:sz w:val="20"/>
                <w:szCs w:val="22"/>
              </w:rPr>
              <w:t>Slovanské nám. 165, 541 01 Trutnov</w:t>
            </w:r>
          </w:p>
        </w:tc>
      </w:tr>
      <w:tr w:rsidR="005E4A61" w:rsidRPr="007B4B68" w14:paraId="167D24C6" w14:textId="77777777" w:rsidTr="00AC0120">
        <w:trPr>
          <w:trHeight w:val="284"/>
        </w:trPr>
        <w:tc>
          <w:tcPr>
            <w:tcW w:w="2660" w:type="dxa"/>
            <w:shd w:val="pct10" w:color="auto" w:fill="auto"/>
          </w:tcPr>
          <w:p w14:paraId="745CDA08" w14:textId="646462B2" w:rsidR="005E4A61" w:rsidRPr="007B4B68" w:rsidRDefault="005E4A61" w:rsidP="005E4A61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IČ / DIČ:</w:t>
            </w:r>
          </w:p>
        </w:tc>
        <w:tc>
          <w:tcPr>
            <w:tcW w:w="7194" w:type="dxa"/>
            <w:vAlign w:val="center"/>
          </w:tcPr>
          <w:p w14:paraId="483493DE" w14:textId="4E31447E" w:rsidR="005E4A61" w:rsidRPr="00F97A36" w:rsidRDefault="005E4A61" w:rsidP="005E4A61">
            <w:pPr>
              <w:suppressAutoHyphens/>
              <w:ind w:left="-57"/>
              <w:rPr>
                <w:rFonts w:ascii="Palatino Linotype" w:hAnsi="Palatino Linotype"/>
                <w:bCs/>
                <w:sz w:val="20"/>
              </w:rPr>
            </w:pPr>
            <w:r w:rsidRPr="00F97A36">
              <w:rPr>
                <w:rFonts w:ascii="Palatino Linotype" w:hAnsi="Palatino Linotype"/>
                <w:bCs/>
                <w:sz w:val="20"/>
                <w:szCs w:val="22"/>
              </w:rPr>
              <w:t xml:space="preserve">00278360 / </w:t>
            </w:r>
            <w:r w:rsidRPr="00F97A36">
              <w:rPr>
                <w:rFonts w:ascii="Palatino Linotype" w:hAnsi="Palatino Linotype" w:cs="Tahoma"/>
                <w:bCs/>
                <w:color w:val="000000"/>
                <w:sz w:val="20"/>
                <w:szCs w:val="22"/>
              </w:rPr>
              <w:t>CZ</w:t>
            </w:r>
            <w:r w:rsidRPr="00F97A36">
              <w:rPr>
                <w:rFonts w:ascii="Palatino Linotype" w:hAnsi="Palatino Linotype"/>
                <w:bCs/>
                <w:sz w:val="20"/>
                <w:szCs w:val="22"/>
              </w:rPr>
              <w:t>00278360</w:t>
            </w:r>
          </w:p>
        </w:tc>
      </w:tr>
      <w:tr w:rsidR="005E4A61" w:rsidRPr="007B4B68" w14:paraId="03DF283C" w14:textId="77777777" w:rsidTr="00AC0120">
        <w:trPr>
          <w:trHeight w:val="284"/>
        </w:trPr>
        <w:tc>
          <w:tcPr>
            <w:tcW w:w="2660" w:type="dxa"/>
            <w:shd w:val="pct10" w:color="auto" w:fill="auto"/>
          </w:tcPr>
          <w:p w14:paraId="59F8702F" w14:textId="55764591" w:rsidR="005E4A61" w:rsidRPr="007B4B68" w:rsidRDefault="005E4A61" w:rsidP="005E4A61">
            <w:pPr>
              <w:suppressAutoHyphens/>
              <w:ind w:left="-57" w:right="-113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7194" w:type="dxa"/>
            <w:vAlign w:val="center"/>
          </w:tcPr>
          <w:p w14:paraId="011A69FC" w14:textId="5E3AFBB2" w:rsidR="005E4A61" w:rsidRPr="00F97A36" w:rsidRDefault="005E4A61" w:rsidP="005E4A61">
            <w:pPr>
              <w:suppressAutoHyphens/>
              <w:ind w:left="-57" w:right="-113"/>
              <w:rPr>
                <w:rFonts w:ascii="Palatino Linotype" w:hAnsi="Palatino Linotype" w:cs="Tahoma"/>
                <w:bCs/>
                <w:color w:val="000000"/>
                <w:sz w:val="20"/>
              </w:rPr>
            </w:pPr>
            <w:r w:rsidRPr="00F97A36">
              <w:rPr>
                <w:rFonts w:ascii="Palatino Linotype" w:eastAsia="Calibri" w:hAnsi="Palatino Linotype" w:cs="Palatino Linotype"/>
                <w:sz w:val="20"/>
                <w:szCs w:val="22"/>
              </w:rPr>
              <w:t>Ing. arch. Michal Ros</w:t>
            </w:r>
            <w:r w:rsidR="00D60F6D">
              <w:rPr>
                <w:rFonts w:ascii="Palatino Linotype" w:eastAsia="Calibri" w:hAnsi="Palatino Linotype" w:cs="Palatino Linotype"/>
                <w:sz w:val="20"/>
                <w:szCs w:val="22"/>
              </w:rPr>
              <w:t>a,</w:t>
            </w:r>
            <w:r w:rsidRPr="00F97A36">
              <w:rPr>
                <w:rFonts w:ascii="Palatino Linotype" w:eastAsia="Calibri" w:hAnsi="Palatino Linotype" w:cs="Palatino Linotype"/>
                <w:sz w:val="20"/>
                <w:szCs w:val="22"/>
              </w:rPr>
              <w:t xml:space="preserve"> starost</w:t>
            </w:r>
            <w:r w:rsidR="00D60F6D">
              <w:rPr>
                <w:rFonts w:ascii="Palatino Linotype" w:eastAsia="Calibri" w:hAnsi="Palatino Linotype" w:cs="Palatino Linotype"/>
                <w:sz w:val="20"/>
                <w:szCs w:val="22"/>
              </w:rPr>
              <w:t>a</w:t>
            </w:r>
            <w:r w:rsidRPr="00F97A36">
              <w:rPr>
                <w:rFonts w:ascii="Palatino Linotype" w:eastAsia="Calibri" w:hAnsi="Palatino Linotype" w:cs="Palatino Linotype"/>
                <w:sz w:val="20"/>
                <w:szCs w:val="22"/>
              </w:rPr>
              <w:t xml:space="preserve"> města</w:t>
            </w:r>
          </w:p>
        </w:tc>
      </w:tr>
    </w:tbl>
    <w:p w14:paraId="7B6686C2" w14:textId="77777777" w:rsidR="007B4B68" w:rsidRPr="00C31308" w:rsidRDefault="007B4B68" w:rsidP="00627C0D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660"/>
        <w:gridCol w:w="7194"/>
      </w:tblGrid>
      <w:tr w:rsidR="00C0169B" w:rsidRPr="00627C0D" w14:paraId="44387F99" w14:textId="77777777" w:rsidTr="00AC0120">
        <w:tc>
          <w:tcPr>
            <w:tcW w:w="9854" w:type="dxa"/>
            <w:gridSpan w:val="2"/>
            <w:shd w:val="clear" w:color="auto" w:fill="000000" w:themeFill="text1"/>
            <w:vAlign w:val="center"/>
          </w:tcPr>
          <w:p w14:paraId="274CB13F" w14:textId="77777777" w:rsidR="00C0169B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 w:rsidR="00881B18">
              <w:rPr>
                <w:rFonts w:ascii="Palatino Linotype" w:eastAsiaTheme="minorEastAsia" w:hAnsi="Palatino Linotype" w:cs="Arial"/>
              </w:rPr>
              <w:t xml:space="preserve"> (ÚČ</w:t>
            </w:r>
            <w:r w:rsidR="00C31308">
              <w:rPr>
                <w:rFonts w:ascii="Palatino Linotype" w:eastAsiaTheme="minorEastAsia" w:hAnsi="Palatino Linotype" w:cs="Arial"/>
              </w:rPr>
              <w:t>A</w:t>
            </w:r>
            <w:r w:rsidR="00881B18">
              <w:rPr>
                <w:rFonts w:ascii="Palatino Linotype" w:eastAsiaTheme="minorEastAsia" w:hAnsi="Palatino Linotype" w:cs="Arial"/>
              </w:rPr>
              <w:t>STNÍKA):</w:t>
            </w:r>
          </w:p>
        </w:tc>
      </w:tr>
      <w:tr w:rsidR="00C0169B" w:rsidRPr="007B4B68" w14:paraId="0222A0F2" w14:textId="77777777" w:rsidTr="00AC0120">
        <w:tc>
          <w:tcPr>
            <w:tcW w:w="2660" w:type="dxa"/>
            <w:shd w:val="clear" w:color="auto" w:fill="F2F2F2" w:themeFill="background1" w:themeFillShade="F2"/>
            <w:vAlign w:val="center"/>
          </w:tcPr>
          <w:p w14:paraId="4683F5E3" w14:textId="77777777" w:rsidR="00C0169B" w:rsidRPr="007B4B68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 w:rsidR="00627C0D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7194" w:type="dxa"/>
          </w:tcPr>
          <w:p w14:paraId="4F7CCF1E" w14:textId="77777777" w:rsidR="00C0169B" w:rsidRPr="007B4B68" w:rsidRDefault="00C0169B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0C295EAC" w14:textId="77777777" w:rsidTr="00AC0120">
        <w:tc>
          <w:tcPr>
            <w:tcW w:w="2660" w:type="dxa"/>
            <w:shd w:val="clear" w:color="auto" w:fill="F2F2F2" w:themeFill="background1" w:themeFillShade="F2"/>
          </w:tcPr>
          <w:p w14:paraId="05851EBD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7194" w:type="dxa"/>
          </w:tcPr>
          <w:p w14:paraId="5EF8DC54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329DE5EE" w14:textId="77777777" w:rsidTr="00AC0120">
        <w:tc>
          <w:tcPr>
            <w:tcW w:w="2660" w:type="dxa"/>
            <w:shd w:val="clear" w:color="auto" w:fill="F2F2F2" w:themeFill="background1" w:themeFillShade="F2"/>
          </w:tcPr>
          <w:p w14:paraId="2A21A0B6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7194" w:type="dxa"/>
          </w:tcPr>
          <w:p w14:paraId="671F30BE" w14:textId="77777777" w:rsidR="00627C0D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132850E4" w14:textId="77777777" w:rsidTr="00AC0120">
        <w:tc>
          <w:tcPr>
            <w:tcW w:w="2660" w:type="dxa"/>
            <w:shd w:val="clear" w:color="auto" w:fill="F2F2F2" w:themeFill="background1" w:themeFillShade="F2"/>
          </w:tcPr>
          <w:p w14:paraId="6E8AAD6E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7194" w:type="dxa"/>
          </w:tcPr>
          <w:p w14:paraId="592C4A39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299B3851" w14:textId="77777777" w:rsidTr="00AC0120">
        <w:tc>
          <w:tcPr>
            <w:tcW w:w="2660" w:type="dxa"/>
            <w:shd w:val="clear" w:color="auto" w:fill="F2F2F2" w:themeFill="background1" w:themeFillShade="F2"/>
          </w:tcPr>
          <w:p w14:paraId="0CB3E8B0" w14:textId="77777777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7194" w:type="dxa"/>
          </w:tcPr>
          <w:p w14:paraId="6CF261B4" w14:textId="77777777" w:rsidR="00627C0D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F1001" w:rsidRPr="007B4B68" w14:paraId="308C1504" w14:textId="77777777" w:rsidTr="00AC0120">
        <w:tc>
          <w:tcPr>
            <w:tcW w:w="2660" w:type="dxa"/>
            <w:shd w:val="clear" w:color="auto" w:fill="F2F2F2" w:themeFill="background1" w:themeFillShade="F2"/>
          </w:tcPr>
          <w:p w14:paraId="42CC5411" w14:textId="77777777" w:rsidR="00AF1001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kontaktní osoba</w:t>
            </w:r>
            <w:r w:rsidR="00476F71">
              <w:rPr>
                <w:rFonts w:ascii="Palatino Linotype" w:hAnsi="Palatino Linotype" w:cs="Palatino Linotype"/>
                <w:sz w:val="20"/>
                <w:szCs w:val="20"/>
              </w:rPr>
              <w:t>:</w:t>
            </w:r>
          </w:p>
        </w:tc>
        <w:tc>
          <w:tcPr>
            <w:tcW w:w="7194" w:type="dxa"/>
          </w:tcPr>
          <w:p w14:paraId="33C1E572" w14:textId="77777777" w:rsidR="00AF1001" w:rsidRPr="00627C0D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F1001" w:rsidRPr="007B4B68" w14:paraId="74F8A674" w14:textId="77777777" w:rsidTr="00AC0120">
        <w:tc>
          <w:tcPr>
            <w:tcW w:w="2660" w:type="dxa"/>
            <w:shd w:val="clear" w:color="auto" w:fill="F2F2F2" w:themeFill="background1" w:themeFillShade="F2"/>
          </w:tcPr>
          <w:p w14:paraId="090F02B0" w14:textId="77777777" w:rsidR="00AF1001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kontaktní e-mail:</w:t>
            </w:r>
          </w:p>
        </w:tc>
        <w:tc>
          <w:tcPr>
            <w:tcW w:w="7194" w:type="dxa"/>
          </w:tcPr>
          <w:p w14:paraId="1FE6D150" w14:textId="77777777" w:rsidR="00AF1001" w:rsidRPr="00627C0D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F1001" w:rsidRPr="007B4B68" w14:paraId="3356474C" w14:textId="77777777" w:rsidTr="00AC0120">
        <w:tc>
          <w:tcPr>
            <w:tcW w:w="2660" w:type="dxa"/>
            <w:shd w:val="clear" w:color="auto" w:fill="F2F2F2" w:themeFill="background1" w:themeFillShade="F2"/>
          </w:tcPr>
          <w:p w14:paraId="0216996B" w14:textId="77777777" w:rsidR="00AF1001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kontaktní telefon:</w:t>
            </w:r>
          </w:p>
        </w:tc>
        <w:tc>
          <w:tcPr>
            <w:tcW w:w="7194" w:type="dxa"/>
          </w:tcPr>
          <w:p w14:paraId="3808594A" w14:textId="77777777" w:rsidR="00AF1001" w:rsidRPr="00627C0D" w:rsidRDefault="00AF1001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361F6C8F" w14:textId="217F8428" w:rsidR="0055259A" w:rsidRDefault="00627C0D" w:rsidP="00147AF4">
      <w:pPr>
        <w:autoSpaceDE w:val="0"/>
        <w:autoSpaceDN w:val="0"/>
        <w:adjustRightInd w:val="0"/>
        <w:rPr>
          <w:rFonts w:ascii="Palatino Linotype" w:eastAsiaTheme="minorEastAsia" w:hAnsi="Palatino Linotype" w:cs="Arial"/>
          <w:bCs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5F0FDE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2876E2A1" w14:textId="77777777" w:rsidR="00147AF4" w:rsidRPr="00147AF4" w:rsidRDefault="00147AF4" w:rsidP="00147AF4">
      <w:pPr>
        <w:autoSpaceDE w:val="0"/>
        <w:autoSpaceDN w:val="0"/>
        <w:adjustRightInd w:val="0"/>
        <w:rPr>
          <w:rFonts w:ascii="Palatino Linotype" w:eastAsiaTheme="minorEastAsia" w:hAnsi="Palatino Linotype" w:cs="Arial"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387"/>
        <w:gridCol w:w="2823"/>
      </w:tblGrid>
      <w:tr w:rsidR="00147AF4" w:rsidRPr="007401C6" w14:paraId="7D6A044E" w14:textId="77777777" w:rsidTr="00147AF4">
        <w:trPr>
          <w:trHeight w:hRule="exact" w:val="454"/>
          <w:jc w:val="right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6E817CED" w14:textId="77777777" w:rsidR="00147AF4" w:rsidRPr="00E93500" w:rsidRDefault="00147AF4" w:rsidP="00147AF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</w:p>
        </w:tc>
        <w:tc>
          <w:tcPr>
            <w:tcW w:w="6387" w:type="dxa"/>
            <w:shd w:val="clear" w:color="auto" w:fill="D9D9D9" w:themeFill="background1" w:themeFillShade="D9"/>
            <w:vAlign w:val="center"/>
          </w:tcPr>
          <w:p w14:paraId="78A291A5" w14:textId="6FE2F265" w:rsidR="00147AF4" w:rsidRPr="00E93500" w:rsidRDefault="00147AF4" w:rsidP="00147AF4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AF1001">
              <w:rPr>
                <w:rFonts w:ascii="Palatino Linotype" w:hAnsi="Palatino Linotype"/>
                <w:b/>
                <w:sz w:val="20"/>
                <w:szCs w:val="20"/>
              </w:rPr>
              <w:t>HODNOTÍCÍ KRITÉRIUM (</w:t>
            </w: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CELKOVÁ </w:t>
            </w:r>
            <w:r w:rsidRPr="00AF1001">
              <w:rPr>
                <w:rFonts w:ascii="Palatino Linotype" w:hAnsi="Palatino Linotype"/>
                <w:b/>
                <w:sz w:val="20"/>
                <w:szCs w:val="20"/>
              </w:rPr>
              <w:t>NABÍDKOVÁ CENA)</w:t>
            </w:r>
          </w:p>
        </w:tc>
        <w:tc>
          <w:tcPr>
            <w:tcW w:w="2823" w:type="dxa"/>
            <w:shd w:val="clear" w:color="auto" w:fill="D9D9D9" w:themeFill="background1" w:themeFillShade="D9"/>
            <w:vAlign w:val="center"/>
          </w:tcPr>
          <w:p w14:paraId="0FBA6965" w14:textId="707A1249" w:rsidR="00147AF4" w:rsidRPr="00AF248F" w:rsidRDefault="00147AF4" w:rsidP="00147AF4">
            <w:pPr>
              <w:jc w:val="center"/>
              <w:rPr>
                <w:rFonts w:ascii="Palatino Linotype" w:eastAsiaTheme="minorEastAsia" w:hAnsi="Palatino Linotype" w:cs="Arial"/>
                <w:b/>
                <w:bCs/>
                <w:sz w:val="20"/>
                <w:szCs w:val="20"/>
                <w:highlight w:val="red"/>
              </w:rPr>
            </w:pPr>
            <w:r w:rsidRPr="00AF1001">
              <w:rPr>
                <w:rFonts w:ascii="Palatino Linotype" w:hAnsi="Palatino Linotype"/>
                <w:b/>
                <w:sz w:val="20"/>
                <w:szCs w:val="20"/>
              </w:rPr>
              <w:t>Nabízená hodnota</w:t>
            </w:r>
          </w:p>
        </w:tc>
      </w:tr>
      <w:tr w:rsidR="00112489" w:rsidRPr="007401C6" w14:paraId="6CDD12FE" w14:textId="77777777" w:rsidTr="00147AF4">
        <w:trPr>
          <w:trHeight w:hRule="exact" w:val="454"/>
          <w:jc w:val="right"/>
        </w:trPr>
        <w:tc>
          <w:tcPr>
            <w:tcW w:w="568" w:type="dxa"/>
            <w:vAlign w:val="center"/>
          </w:tcPr>
          <w:p w14:paraId="0621EC2F" w14:textId="5CD965BF" w:rsidR="00112489" w:rsidRPr="00E93500" w:rsidRDefault="00112489" w:rsidP="00112489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E93500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387" w:type="dxa"/>
            <w:vAlign w:val="center"/>
          </w:tcPr>
          <w:p w14:paraId="5E6E6B30" w14:textId="33A31B21" w:rsidR="00112489" w:rsidRPr="00112489" w:rsidRDefault="00112489" w:rsidP="00112489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112489">
              <w:rPr>
                <w:rFonts w:ascii="Palatino Linotype" w:hAnsi="Palatino Linotype" w:cs="Arial"/>
                <w:b/>
                <w:sz w:val="20"/>
                <w:szCs w:val="20"/>
                <w:lang w:eastAsia="en-US"/>
              </w:rPr>
              <w:t xml:space="preserve">Celková nabídková cena (v Kč bez DPH) </w:t>
            </w:r>
          </w:p>
        </w:tc>
        <w:tc>
          <w:tcPr>
            <w:tcW w:w="2823" w:type="dxa"/>
            <w:vAlign w:val="center"/>
          </w:tcPr>
          <w:p w14:paraId="4D12FF68" w14:textId="3F08823B" w:rsidR="00112489" w:rsidRPr="007401C6" w:rsidRDefault="00112489" w:rsidP="00112489">
            <w:pPr>
              <w:jc w:val="center"/>
              <w:rPr>
                <w:rFonts w:ascii="Palatino Linotype" w:hAnsi="Palatino Linotype" w:cs="Courier New"/>
                <w:b/>
                <w:bCs/>
                <w:sz w:val="20"/>
                <w:szCs w:val="20"/>
                <w:highlight w:val="red"/>
                <w:lang w:eastAsia="zh-CN"/>
              </w:rPr>
            </w:pPr>
            <w:r w:rsidRPr="00AF248F">
              <w:rPr>
                <w:rFonts w:ascii="Palatino Linotype" w:eastAsiaTheme="minorEastAsia" w:hAnsi="Palatino Linotype" w:cs="Arial"/>
                <w:b/>
                <w:bCs/>
                <w:sz w:val="20"/>
                <w:szCs w:val="20"/>
                <w:highlight w:val="red"/>
              </w:rPr>
              <w:t>[doplní dodavatel]</w:t>
            </w:r>
            <w:r w:rsidRPr="00AF248F">
              <w:rPr>
                <w:rFonts w:ascii="Palatino Linotype" w:hAnsi="Palatino Linotype" w:cs="Palatino Linotype"/>
                <w:b/>
                <w:bCs/>
                <w:sz w:val="20"/>
                <w:szCs w:val="20"/>
                <w:highlight w:val="red"/>
              </w:rPr>
              <w:t>,- Kč</w:t>
            </w:r>
          </w:p>
        </w:tc>
      </w:tr>
      <w:tr w:rsidR="00112489" w:rsidRPr="007401C6" w14:paraId="0E1BFA1E" w14:textId="77777777" w:rsidTr="00147AF4">
        <w:trPr>
          <w:trHeight w:hRule="exact" w:val="454"/>
          <w:jc w:val="right"/>
        </w:trPr>
        <w:tc>
          <w:tcPr>
            <w:tcW w:w="568" w:type="dxa"/>
            <w:vAlign w:val="center"/>
          </w:tcPr>
          <w:p w14:paraId="782E8EC9" w14:textId="65184550" w:rsidR="00112489" w:rsidRPr="00E93500" w:rsidRDefault="00112489" w:rsidP="00112489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E93500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6387" w:type="dxa"/>
            <w:vAlign w:val="center"/>
          </w:tcPr>
          <w:p w14:paraId="2D28A03E" w14:textId="2D07283F" w:rsidR="00112489" w:rsidRPr="00112489" w:rsidRDefault="00112489" w:rsidP="00112489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112489">
              <w:rPr>
                <w:rFonts w:ascii="Palatino Linotype" w:hAnsi="Palatino Linotype" w:cs="Arial"/>
                <w:b/>
                <w:sz w:val="20"/>
                <w:szCs w:val="20"/>
                <w:lang w:eastAsia="en-US"/>
              </w:rPr>
              <w:t>DPH</w:t>
            </w:r>
          </w:p>
        </w:tc>
        <w:tc>
          <w:tcPr>
            <w:tcW w:w="2823" w:type="dxa"/>
            <w:vAlign w:val="center"/>
          </w:tcPr>
          <w:p w14:paraId="0A9841AB" w14:textId="6F03414C" w:rsidR="00112489" w:rsidRPr="007401C6" w:rsidRDefault="00112489" w:rsidP="00112489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AF248F">
              <w:rPr>
                <w:rFonts w:ascii="Palatino Linotype" w:eastAsiaTheme="minorEastAsia" w:hAnsi="Palatino Linotype" w:cs="Arial"/>
                <w:b/>
                <w:bCs/>
                <w:sz w:val="20"/>
                <w:szCs w:val="20"/>
                <w:highlight w:val="red"/>
              </w:rPr>
              <w:t>[doplní dodavatel]</w:t>
            </w:r>
            <w:r w:rsidRPr="00AF248F">
              <w:rPr>
                <w:rFonts w:ascii="Palatino Linotype" w:hAnsi="Palatino Linotype" w:cs="Palatino Linotype"/>
                <w:b/>
                <w:bCs/>
                <w:sz w:val="20"/>
                <w:szCs w:val="20"/>
                <w:highlight w:val="red"/>
              </w:rPr>
              <w:t>,- Kč</w:t>
            </w:r>
          </w:p>
        </w:tc>
      </w:tr>
      <w:tr w:rsidR="00112489" w:rsidRPr="007401C6" w14:paraId="645C2278" w14:textId="77777777" w:rsidTr="00147AF4">
        <w:trPr>
          <w:trHeight w:hRule="exact" w:val="454"/>
          <w:jc w:val="right"/>
        </w:trPr>
        <w:tc>
          <w:tcPr>
            <w:tcW w:w="568" w:type="dxa"/>
            <w:vAlign w:val="center"/>
          </w:tcPr>
          <w:p w14:paraId="6256FED4" w14:textId="6E0E8001" w:rsidR="00112489" w:rsidRPr="00E93500" w:rsidRDefault="00112489" w:rsidP="00112489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E93500">
              <w:rPr>
                <w:rFonts w:ascii="Palatino Linotype" w:hAnsi="Palatino Linotype" w:cs="Arial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387" w:type="dxa"/>
            <w:vAlign w:val="center"/>
          </w:tcPr>
          <w:p w14:paraId="3E7AF21E" w14:textId="37C97044" w:rsidR="00112489" w:rsidRPr="00112489" w:rsidRDefault="00112489" w:rsidP="00112489">
            <w:pPr>
              <w:widowControl w:val="0"/>
              <w:tabs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112489">
              <w:rPr>
                <w:rFonts w:ascii="Palatino Linotype" w:hAnsi="Palatino Linotype" w:cs="Arial"/>
                <w:b/>
                <w:sz w:val="20"/>
                <w:szCs w:val="20"/>
                <w:lang w:eastAsia="en-US"/>
              </w:rPr>
              <w:t>Celková nabídková cena (v Kč vč. DPH)</w:t>
            </w:r>
          </w:p>
        </w:tc>
        <w:tc>
          <w:tcPr>
            <w:tcW w:w="2823" w:type="dxa"/>
            <w:vAlign w:val="center"/>
          </w:tcPr>
          <w:p w14:paraId="0DA74058" w14:textId="1D8D880B" w:rsidR="00112489" w:rsidRPr="007401C6" w:rsidRDefault="00112489" w:rsidP="00112489">
            <w:pPr>
              <w:jc w:val="center"/>
              <w:rPr>
                <w:rFonts w:ascii="Palatino Linotype" w:hAnsi="Palatino Linotype" w:cs="Arial"/>
                <w:b/>
                <w:bCs/>
                <w:sz w:val="20"/>
                <w:szCs w:val="20"/>
              </w:rPr>
            </w:pPr>
            <w:r w:rsidRPr="00AF248F">
              <w:rPr>
                <w:rFonts w:ascii="Palatino Linotype" w:eastAsiaTheme="minorEastAsia" w:hAnsi="Palatino Linotype" w:cs="Arial"/>
                <w:b/>
                <w:bCs/>
                <w:sz w:val="20"/>
                <w:szCs w:val="20"/>
                <w:highlight w:val="red"/>
              </w:rPr>
              <w:t>[doplní dodavatel]</w:t>
            </w:r>
            <w:r w:rsidRPr="00AF248F">
              <w:rPr>
                <w:rFonts w:ascii="Palatino Linotype" w:hAnsi="Palatino Linotype" w:cs="Palatino Linotype"/>
                <w:b/>
                <w:bCs/>
                <w:sz w:val="20"/>
                <w:szCs w:val="20"/>
                <w:highlight w:val="red"/>
              </w:rPr>
              <w:t>,- Kč</w:t>
            </w:r>
          </w:p>
        </w:tc>
      </w:tr>
    </w:tbl>
    <w:p w14:paraId="31BDB4A6" w14:textId="55C802B8" w:rsidR="00FE554B" w:rsidRDefault="00FE554B" w:rsidP="00AF248F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p w14:paraId="4ED26952" w14:textId="1905B30D" w:rsidR="00AF1001" w:rsidRDefault="00AF1001" w:rsidP="00AF248F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20"/>
          <w:szCs w:val="20"/>
        </w:rPr>
      </w:pP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 xml:space="preserve">Dodavatel tímto čestně prohlašuje, že respektuje veškeré požadavky zadavatele stanovené </w:t>
      </w:r>
      <w:r>
        <w:rPr>
          <w:rFonts w:ascii="Palatino Linotype" w:eastAsiaTheme="minorEastAsia" w:hAnsi="Palatino Linotype" w:cs="Arial"/>
          <w:bCs/>
          <w:sz w:val="20"/>
          <w:szCs w:val="20"/>
        </w:rPr>
        <w:t xml:space="preserve">Zadávací dokumentaci 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>k výše uvedené veřejné zakázce, nečiní k nim žádné výhr</w:t>
      </w:r>
      <w:r w:rsidR="00CD0192">
        <w:rPr>
          <w:rFonts w:ascii="Palatino Linotype" w:eastAsiaTheme="minorEastAsia" w:hAnsi="Palatino Linotype" w:cs="Arial"/>
          <w:bCs/>
          <w:sz w:val="20"/>
          <w:szCs w:val="20"/>
        </w:rPr>
        <w:t>ady a považuje je za závazné. V 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>případě, že by jakékoliv údaje uvedené v</w:t>
      </w:r>
      <w:r>
        <w:rPr>
          <w:rFonts w:ascii="Palatino Linotype" w:eastAsiaTheme="minorEastAsia" w:hAnsi="Palatino Linotype" w:cs="Arial"/>
          <w:bCs/>
          <w:sz w:val="20"/>
          <w:szCs w:val="20"/>
        </w:rPr>
        <w:t xml:space="preserve"> jeho 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 xml:space="preserve">nabídce nebo standardní obchodní podmínky </w:t>
      </w:r>
      <w:r>
        <w:rPr>
          <w:rFonts w:ascii="Palatino Linotype" w:eastAsiaTheme="minorEastAsia" w:hAnsi="Palatino Linotype" w:cs="Arial"/>
          <w:bCs/>
          <w:sz w:val="20"/>
          <w:szCs w:val="20"/>
        </w:rPr>
        <w:t>dodavatele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 xml:space="preserve"> byly v rozporu s pož</w:t>
      </w:r>
      <w:r>
        <w:rPr>
          <w:rFonts w:ascii="Palatino Linotype" w:eastAsiaTheme="minorEastAsia" w:hAnsi="Palatino Linotype" w:cs="Arial"/>
          <w:bCs/>
          <w:sz w:val="20"/>
          <w:szCs w:val="20"/>
        </w:rPr>
        <w:t>adavky zadavatele, uvedenými v Z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>adávací dokumentaci, vždy mají přednost požadavky zadavatele</w:t>
      </w:r>
      <w:r>
        <w:rPr>
          <w:rFonts w:ascii="Palatino Linotype" w:eastAsiaTheme="minorEastAsia" w:hAnsi="Palatino Linotype" w:cs="Arial"/>
          <w:bCs/>
          <w:sz w:val="20"/>
          <w:szCs w:val="20"/>
        </w:rPr>
        <w:t xml:space="preserve"> a zadávací podmínky této veřejné zakázky</w:t>
      </w:r>
      <w:r w:rsidRPr="00AF1001">
        <w:rPr>
          <w:rFonts w:ascii="Palatino Linotype" w:eastAsiaTheme="minorEastAsia" w:hAnsi="Palatino Linotype" w:cs="Arial"/>
          <w:bCs/>
          <w:sz w:val="20"/>
          <w:szCs w:val="20"/>
        </w:rPr>
        <w:t xml:space="preserve">. </w:t>
      </w:r>
    </w:p>
    <w:p w14:paraId="791F53DD" w14:textId="77777777" w:rsidR="00AF1001" w:rsidRPr="00AF1001" w:rsidRDefault="00AF1001" w:rsidP="00AF248F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p w14:paraId="41E146C3" w14:textId="55883F65" w:rsidR="00AF1001" w:rsidRPr="00AF1001" w:rsidRDefault="00AF1001" w:rsidP="00AF248F">
      <w:pPr>
        <w:pStyle w:val="Odstavecseseznamem"/>
        <w:ind w:left="0"/>
        <w:jc w:val="both"/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AF1001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Dodavatel tímto čestně prohlašuje, že podáním nabídky v tomto výběrovém řízení je svou nabídkou vázán po dobu </w:t>
      </w:r>
      <w:r w:rsidR="00350EE4">
        <w:rPr>
          <w:rFonts w:ascii="Palatino Linotype" w:eastAsiaTheme="minorEastAsia" w:hAnsi="Palatino Linotype" w:cs="Arial"/>
          <w:b/>
          <w:bCs/>
          <w:sz w:val="20"/>
          <w:szCs w:val="20"/>
        </w:rPr>
        <w:t>90 dní</w:t>
      </w:r>
      <w:r w:rsidRPr="00AF1001">
        <w:rPr>
          <w:rFonts w:ascii="Palatino Linotype" w:eastAsiaTheme="minorEastAsia" w:hAnsi="Palatino Linotype" w:cs="Arial"/>
          <w:b/>
          <w:bCs/>
          <w:sz w:val="20"/>
          <w:szCs w:val="20"/>
        </w:rPr>
        <w:t>, kdy počátkem této zadávací lhůty je konec lhůty pro podání nabídek.</w:t>
      </w:r>
    </w:p>
    <w:p w14:paraId="7A647BE1" w14:textId="77777777" w:rsidR="00AF1001" w:rsidRPr="00AF1001" w:rsidRDefault="00AF1001" w:rsidP="00AF248F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5073"/>
        <w:gridCol w:w="290"/>
        <w:gridCol w:w="2188"/>
        <w:gridCol w:w="506"/>
        <w:gridCol w:w="1797"/>
      </w:tblGrid>
      <w:tr w:rsidR="005F0FDE" w:rsidRPr="00A61F69" w14:paraId="77F592A3" w14:textId="77777777" w:rsidTr="00FE554B">
        <w:trPr>
          <w:jc w:val="center"/>
        </w:trPr>
        <w:tc>
          <w:tcPr>
            <w:tcW w:w="5000" w:type="pct"/>
            <w:gridSpan w:val="5"/>
            <w:shd w:val="solid" w:color="auto" w:fill="auto"/>
            <w:vAlign w:val="center"/>
          </w:tcPr>
          <w:p w14:paraId="7BF16D28" w14:textId="77777777" w:rsidR="005F0FDE" w:rsidRPr="00A61F69" w:rsidRDefault="005F0FDE" w:rsidP="00AF1001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</w:t>
            </w:r>
            <w:r w:rsidR="00AF1001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KRYCÍHO LISTU</w:t>
            </w: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 </w:t>
            </w:r>
            <w:r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5F0FDE" w:rsidRPr="007B4B68" w14:paraId="0CD75D08" w14:textId="77777777" w:rsidTr="00FE554B">
        <w:trPr>
          <w:jc w:val="center"/>
        </w:trPr>
        <w:tc>
          <w:tcPr>
            <w:tcW w:w="2574" w:type="pct"/>
            <w:shd w:val="clear" w:color="auto" w:fill="F2F2F2" w:themeFill="background1" w:themeFillShade="F2"/>
          </w:tcPr>
          <w:p w14:paraId="230761D7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7" w:type="pct"/>
            <w:shd w:val="pct10" w:color="auto" w:fill="auto"/>
          </w:tcPr>
          <w:p w14:paraId="6D413ADC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10" w:type="pct"/>
            <w:shd w:val="clear" w:color="auto" w:fill="auto"/>
          </w:tcPr>
          <w:p w14:paraId="7A7C0E3E" w14:textId="77777777" w:rsidR="005F0FDE" w:rsidRPr="00C3130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57" w:type="pct"/>
            <w:shd w:val="pct10" w:color="auto" w:fill="auto"/>
          </w:tcPr>
          <w:p w14:paraId="043B5856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12" w:type="pct"/>
          </w:tcPr>
          <w:p w14:paraId="73B89FCC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12397ED5" w14:textId="77777777" w:rsidTr="00FE554B">
        <w:trPr>
          <w:jc w:val="center"/>
        </w:trPr>
        <w:tc>
          <w:tcPr>
            <w:tcW w:w="2574" w:type="pct"/>
            <w:shd w:val="clear" w:color="auto" w:fill="F2F2F2" w:themeFill="background1" w:themeFillShade="F2"/>
          </w:tcPr>
          <w:p w14:paraId="3D18C290" w14:textId="77777777" w:rsidR="005F0FDE" w:rsidRPr="00214F5A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Jméno a příjmení osoby oprávněné zastupovat dodavatele:</w:t>
            </w:r>
          </w:p>
        </w:tc>
        <w:tc>
          <w:tcPr>
            <w:tcW w:w="2426" w:type="pct"/>
            <w:gridSpan w:val="4"/>
          </w:tcPr>
          <w:p w14:paraId="79ECF32A" w14:textId="77777777" w:rsidR="005F0FDE" w:rsidRPr="00627C0D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79279CAB" w14:textId="77777777" w:rsidTr="00FE554B">
        <w:trPr>
          <w:jc w:val="center"/>
        </w:trPr>
        <w:tc>
          <w:tcPr>
            <w:tcW w:w="2574" w:type="pct"/>
            <w:shd w:val="clear" w:color="auto" w:fill="F2F2F2" w:themeFill="background1" w:themeFillShade="F2"/>
          </w:tcPr>
          <w:p w14:paraId="42C36C7F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Funkce osoby oprávněné zastupovat dodavatele:</w:t>
            </w:r>
          </w:p>
        </w:tc>
        <w:tc>
          <w:tcPr>
            <w:tcW w:w="2426" w:type="pct"/>
            <w:gridSpan w:val="4"/>
          </w:tcPr>
          <w:p w14:paraId="5E262A0A" w14:textId="77777777" w:rsidR="005F0FDE" w:rsidRPr="007B4B68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5F0FDE" w:rsidRPr="007B4B68" w14:paraId="2AEF9007" w14:textId="77777777" w:rsidTr="00FE554B">
        <w:trPr>
          <w:trHeight w:val="794"/>
          <w:jc w:val="center"/>
        </w:trPr>
        <w:tc>
          <w:tcPr>
            <w:tcW w:w="2574" w:type="pct"/>
            <w:shd w:val="clear" w:color="auto" w:fill="F2F2F2" w:themeFill="background1" w:themeFillShade="F2"/>
          </w:tcPr>
          <w:p w14:paraId="7FB2408E" w14:textId="2C61099F" w:rsidR="005E4A61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osoby oprávněné zastupovat dodavatele:</w:t>
            </w:r>
          </w:p>
          <w:p w14:paraId="21BAE9C3" w14:textId="1AA69EE1" w:rsidR="005F0FDE" w:rsidRPr="005E4A61" w:rsidRDefault="005E4A61" w:rsidP="005E4A61">
            <w:pPr>
              <w:tabs>
                <w:tab w:val="left" w:pos="3762"/>
              </w:tabs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ab/>
            </w:r>
          </w:p>
        </w:tc>
        <w:tc>
          <w:tcPr>
            <w:tcW w:w="2426" w:type="pct"/>
            <w:gridSpan w:val="4"/>
          </w:tcPr>
          <w:p w14:paraId="74639246" w14:textId="77777777" w:rsidR="005F0FDE" w:rsidRPr="00627C0D" w:rsidRDefault="005F0FDE" w:rsidP="009C330F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</w:tbl>
    <w:p w14:paraId="4375151D" w14:textId="77777777" w:rsidR="00881B18" w:rsidRDefault="00881B18" w:rsidP="005F0FDE">
      <w:pPr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8E29AC">
      <w:headerReference w:type="default" r:id="rId10"/>
      <w:footerReference w:type="default" r:id="rId11"/>
      <w:pgSz w:w="11906" w:h="16838"/>
      <w:pgMar w:top="1577" w:right="1134" w:bottom="1135" w:left="1134" w:header="709" w:footer="2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7577D" w14:textId="77777777" w:rsidR="008E29AC" w:rsidRDefault="008E29AC" w:rsidP="00193245">
      <w:r>
        <w:separator/>
      </w:r>
    </w:p>
  </w:endnote>
  <w:endnote w:type="continuationSeparator" w:id="0">
    <w:p w14:paraId="68ADAB3A" w14:textId="77777777" w:rsidR="008E29AC" w:rsidRDefault="008E29AC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05FDC" w14:textId="304B5301" w:rsidR="00CE4914" w:rsidRPr="00CE4914" w:rsidRDefault="00915D92" w:rsidP="00A05FA8">
    <w:pPr>
      <w:pStyle w:val="Zpat"/>
      <w:spacing w:before="120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54BC1BAA" wp14:editId="4F7E1B7A">
          <wp:extent cx="6115050" cy="523875"/>
          <wp:effectExtent l="0" t="0" r="0" b="9525"/>
          <wp:docPr id="467276398" name="Obrázek 4672763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34650" w14:textId="77777777" w:rsidR="008E29AC" w:rsidRDefault="008E29AC" w:rsidP="00193245">
      <w:r>
        <w:separator/>
      </w:r>
    </w:p>
  </w:footnote>
  <w:footnote w:type="continuationSeparator" w:id="0">
    <w:p w14:paraId="681D3221" w14:textId="77777777" w:rsidR="008E29AC" w:rsidRDefault="008E29AC" w:rsidP="00193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8EAAB" w14:textId="77777777" w:rsidR="005E4A61" w:rsidRPr="005E4A61" w:rsidRDefault="005E4A61" w:rsidP="005E4A61">
    <w:pPr>
      <w:tabs>
        <w:tab w:val="center" w:pos="4536"/>
        <w:tab w:val="right" w:pos="9072"/>
      </w:tabs>
      <w:jc w:val="right"/>
      <w:rPr>
        <w:rFonts w:ascii="Palatino Linotype" w:hAnsi="Palatino Linotype"/>
        <w:i/>
        <w:sz w:val="20"/>
        <w:szCs w:val="20"/>
      </w:rPr>
    </w:pPr>
    <w:bookmarkStart w:id="0" w:name="_Hlk38637174"/>
    <w:bookmarkStart w:id="1" w:name="_Hlk38637175"/>
    <w:bookmarkStart w:id="2" w:name="_Hlk38637177"/>
    <w:bookmarkStart w:id="3" w:name="_Hlk38637178"/>
    <w:bookmarkStart w:id="4" w:name="_Hlk122599062"/>
    <w:bookmarkStart w:id="5" w:name="_Hlk122599063"/>
    <w:r w:rsidRPr="005E4A61">
      <w:rPr>
        <w:rFonts w:ascii="Palatino Linotype" w:hAnsi="Palatino Linotype"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5B2CAED0" wp14:editId="16704B16">
          <wp:simplePos x="0" y="0"/>
          <wp:positionH relativeFrom="column">
            <wp:posOffset>73660</wp:posOffset>
          </wp:positionH>
          <wp:positionV relativeFrom="paragraph">
            <wp:posOffset>-242570</wp:posOffset>
          </wp:positionV>
          <wp:extent cx="671804" cy="699448"/>
          <wp:effectExtent l="0" t="0" r="0" b="5715"/>
          <wp:wrapNone/>
          <wp:docPr id="863623792" name="Obrázek 863623792" descr="http://upload.wikimedia.org/wikipedia/commons/7/71/Trutnov_CoA_CZ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http://upload.wikimedia.org/wikipedia/commons/7/71/Trutnov_CoA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804" cy="6994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E4A61">
      <w:rPr>
        <w:rFonts w:ascii="Palatino Linotype" w:hAnsi="Palatino Linotype"/>
        <w:i/>
        <w:sz w:val="20"/>
        <w:szCs w:val="20"/>
      </w:rPr>
      <w:t>Veřejná zakázka:</w:t>
    </w:r>
  </w:p>
  <w:p w14:paraId="3F5E4C57" w14:textId="50CD73D7" w:rsidR="005E4A61" w:rsidRPr="005E4A61" w:rsidRDefault="005E4A61" w:rsidP="003A11A5">
    <w:pPr>
      <w:tabs>
        <w:tab w:val="center" w:pos="4536"/>
        <w:tab w:val="right" w:pos="9072"/>
      </w:tabs>
      <w:jc w:val="center"/>
      <w:rPr>
        <w:rFonts w:ascii="Palatino Linotype" w:hAnsi="Palatino Linotype"/>
        <w:b/>
        <w:bCs/>
        <w:i/>
        <w:sz w:val="20"/>
        <w:szCs w:val="20"/>
      </w:rPr>
    </w:pPr>
    <w:r w:rsidRPr="005E4A61">
      <w:rPr>
        <w:rFonts w:ascii="Palatino Linotype" w:hAnsi="Palatino Linotype"/>
        <w:b/>
        <w:bCs/>
        <w:sz w:val="20"/>
        <w:szCs w:val="20"/>
      </w:rPr>
      <w:t>„</w:t>
    </w:r>
    <w:r w:rsidR="003A11A5" w:rsidRPr="003A11A5">
      <w:rPr>
        <w:rFonts w:ascii="Palatino Linotype" w:hAnsi="Palatino Linotype"/>
        <w:b/>
        <w:bCs/>
        <w:i/>
        <w:iCs/>
        <w:sz w:val="20"/>
        <w:szCs w:val="20"/>
      </w:rPr>
      <w:t>Dodávka a instalace FVE na budově Městské</w:t>
    </w:r>
    <w:r w:rsidR="008649EC">
      <w:rPr>
        <w:rFonts w:ascii="Palatino Linotype" w:hAnsi="Palatino Linotype"/>
        <w:b/>
        <w:bCs/>
        <w:i/>
        <w:iCs/>
        <w:sz w:val="20"/>
        <w:szCs w:val="20"/>
      </w:rPr>
      <w:t>ho</w:t>
    </w:r>
    <w:r w:rsidR="003A11A5" w:rsidRPr="003A11A5">
      <w:rPr>
        <w:rFonts w:ascii="Palatino Linotype" w:hAnsi="Palatino Linotype"/>
        <w:b/>
        <w:bCs/>
        <w:i/>
        <w:iCs/>
        <w:sz w:val="20"/>
        <w:szCs w:val="20"/>
      </w:rPr>
      <w:t xml:space="preserve"> úřadu v</w:t>
    </w:r>
    <w:r w:rsidR="00DF27CA">
      <w:rPr>
        <w:rFonts w:ascii="Palatino Linotype" w:hAnsi="Palatino Linotype"/>
        <w:b/>
        <w:bCs/>
        <w:i/>
        <w:iCs/>
        <w:sz w:val="20"/>
        <w:szCs w:val="20"/>
      </w:rPr>
      <w:t> </w:t>
    </w:r>
    <w:r w:rsidR="003A11A5" w:rsidRPr="003A11A5">
      <w:rPr>
        <w:rFonts w:ascii="Palatino Linotype" w:hAnsi="Palatino Linotype"/>
        <w:b/>
        <w:bCs/>
        <w:i/>
        <w:iCs/>
        <w:sz w:val="20"/>
        <w:szCs w:val="20"/>
      </w:rPr>
      <w:t>Trutnově</w:t>
    </w:r>
    <w:r w:rsidR="00DF27CA">
      <w:rPr>
        <w:rFonts w:ascii="Palatino Linotype" w:hAnsi="Palatino Linotype"/>
        <w:b/>
        <w:bCs/>
        <w:i/>
        <w:iCs/>
        <w:sz w:val="20"/>
        <w:szCs w:val="20"/>
      </w:rPr>
      <w:t xml:space="preserve"> II</w:t>
    </w:r>
    <w:r w:rsidRPr="005E4A61">
      <w:rPr>
        <w:rFonts w:ascii="Palatino Linotype" w:hAnsi="Palatino Linotype"/>
        <w:b/>
        <w:bCs/>
        <w:i/>
        <w:sz w:val="20"/>
        <w:szCs w:val="20"/>
      </w:rPr>
      <w:t>“</w:t>
    </w:r>
  </w:p>
  <w:p w14:paraId="1FA36A2B" w14:textId="77777777" w:rsidR="005E4A61" w:rsidRPr="005E4A61" w:rsidRDefault="005E4A61" w:rsidP="005E4A61">
    <w:pPr>
      <w:tabs>
        <w:tab w:val="center" w:pos="4536"/>
        <w:tab w:val="right" w:pos="9072"/>
      </w:tabs>
      <w:rPr>
        <w:rFonts w:ascii="Palatino Linotype" w:hAnsi="Palatino Linotype"/>
        <w:sz w:val="20"/>
        <w:szCs w:val="20"/>
      </w:rPr>
    </w:pPr>
    <w:r w:rsidRPr="005E4A61">
      <w:rPr>
        <w:rFonts w:ascii="Palatino Linotype" w:hAnsi="Palatino Linotype"/>
        <w:sz w:val="20"/>
        <w:szCs w:val="20"/>
      </w:rPr>
      <w:t>________________________________________________________________________________________________</w:t>
    </w:r>
    <w:bookmarkEnd w:id="0"/>
    <w:bookmarkEnd w:id="1"/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3" w15:restartNumberingAfterBreak="0">
    <w:nsid w:val="7ED578E6"/>
    <w:multiLevelType w:val="hybridMultilevel"/>
    <w:tmpl w:val="D814F8CC"/>
    <w:lvl w:ilvl="0" w:tplc="2AC63458">
      <w:start w:val="1"/>
      <w:numFmt w:val="upperLetter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610043371">
    <w:abstractNumId w:val="0"/>
  </w:num>
  <w:num w:numId="2" w16cid:durableId="1387292600">
    <w:abstractNumId w:val="1"/>
  </w:num>
  <w:num w:numId="3" w16cid:durableId="1648701654">
    <w:abstractNumId w:val="2"/>
  </w:num>
  <w:num w:numId="4" w16cid:durableId="1276279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5B3"/>
    <w:rsid w:val="000065A0"/>
    <w:rsid w:val="000065F5"/>
    <w:rsid w:val="00020876"/>
    <w:rsid w:val="00026A29"/>
    <w:rsid w:val="00051E26"/>
    <w:rsid w:val="000720B7"/>
    <w:rsid w:val="00074A28"/>
    <w:rsid w:val="000B402E"/>
    <w:rsid w:val="000F3B38"/>
    <w:rsid w:val="00101695"/>
    <w:rsid w:val="001062A0"/>
    <w:rsid w:val="00112489"/>
    <w:rsid w:val="00117CCC"/>
    <w:rsid w:val="00147AF4"/>
    <w:rsid w:val="0018337C"/>
    <w:rsid w:val="00193245"/>
    <w:rsid w:val="00194113"/>
    <w:rsid w:val="001C676D"/>
    <w:rsid w:val="001D18DC"/>
    <w:rsid w:val="001E2C68"/>
    <w:rsid w:val="001E6161"/>
    <w:rsid w:val="001F560F"/>
    <w:rsid w:val="002044E5"/>
    <w:rsid w:val="00270C90"/>
    <w:rsid w:val="00321793"/>
    <w:rsid w:val="00330CF2"/>
    <w:rsid w:val="00350EE4"/>
    <w:rsid w:val="00365F4F"/>
    <w:rsid w:val="00380A53"/>
    <w:rsid w:val="00392A9E"/>
    <w:rsid w:val="00395CD4"/>
    <w:rsid w:val="003A11A5"/>
    <w:rsid w:val="003D06D3"/>
    <w:rsid w:val="003F0C77"/>
    <w:rsid w:val="0040280C"/>
    <w:rsid w:val="00404AE0"/>
    <w:rsid w:val="00433D3F"/>
    <w:rsid w:val="004375AD"/>
    <w:rsid w:val="004475DA"/>
    <w:rsid w:val="00476F71"/>
    <w:rsid w:val="004A1C74"/>
    <w:rsid w:val="004C066C"/>
    <w:rsid w:val="004D36BC"/>
    <w:rsid w:val="004F4787"/>
    <w:rsid w:val="0055259A"/>
    <w:rsid w:val="00556507"/>
    <w:rsid w:val="00565256"/>
    <w:rsid w:val="00587FD6"/>
    <w:rsid w:val="005B27A1"/>
    <w:rsid w:val="005C026C"/>
    <w:rsid w:val="005C0DA2"/>
    <w:rsid w:val="005E3917"/>
    <w:rsid w:val="005E4916"/>
    <w:rsid w:val="005E4A61"/>
    <w:rsid w:val="005F0FDE"/>
    <w:rsid w:val="00610310"/>
    <w:rsid w:val="00627C0D"/>
    <w:rsid w:val="006335C5"/>
    <w:rsid w:val="0065276A"/>
    <w:rsid w:val="006B6E53"/>
    <w:rsid w:val="006F14AC"/>
    <w:rsid w:val="006F79A6"/>
    <w:rsid w:val="007425B3"/>
    <w:rsid w:val="00765701"/>
    <w:rsid w:val="007B4B68"/>
    <w:rsid w:val="007C1442"/>
    <w:rsid w:val="007E4D1B"/>
    <w:rsid w:val="0081403B"/>
    <w:rsid w:val="00853BDB"/>
    <w:rsid w:val="008649EC"/>
    <w:rsid w:val="00881B18"/>
    <w:rsid w:val="00890E88"/>
    <w:rsid w:val="008C0203"/>
    <w:rsid w:val="008E29AC"/>
    <w:rsid w:val="008F39F6"/>
    <w:rsid w:val="00915D92"/>
    <w:rsid w:val="0093636A"/>
    <w:rsid w:val="00955768"/>
    <w:rsid w:val="00991A04"/>
    <w:rsid w:val="009D0797"/>
    <w:rsid w:val="009E1167"/>
    <w:rsid w:val="009E1444"/>
    <w:rsid w:val="009E6AF3"/>
    <w:rsid w:val="00A05FA8"/>
    <w:rsid w:val="00A23186"/>
    <w:rsid w:val="00A5028B"/>
    <w:rsid w:val="00A61F69"/>
    <w:rsid w:val="00AC0120"/>
    <w:rsid w:val="00AF0256"/>
    <w:rsid w:val="00AF1001"/>
    <w:rsid w:val="00AF248F"/>
    <w:rsid w:val="00B017F6"/>
    <w:rsid w:val="00B52F52"/>
    <w:rsid w:val="00B66EC2"/>
    <w:rsid w:val="00BB4704"/>
    <w:rsid w:val="00BB5E5D"/>
    <w:rsid w:val="00BD1506"/>
    <w:rsid w:val="00BF10F8"/>
    <w:rsid w:val="00BF53F3"/>
    <w:rsid w:val="00C0169B"/>
    <w:rsid w:val="00C31308"/>
    <w:rsid w:val="00C31F4A"/>
    <w:rsid w:val="00C51E08"/>
    <w:rsid w:val="00C929A4"/>
    <w:rsid w:val="00CD0192"/>
    <w:rsid w:val="00CE4914"/>
    <w:rsid w:val="00D0249F"/>
    <w:rsid w:val="00D067A0"/>
    <w:rsid w:val="00D144D0"/>
    <w:rsid w:val="00D55A51"/>
    <w:rsid w:val="00D60F6D"/>
    <w:rsid w:val="00D92DBF"/>
    <w:rsid w:val="00D94E49"/>
    <w:rsid w:val="00DA2D03"/>
    <w:rsid w:val="00DF27CA"/>
    <w:rsid w:val="00E0558A"/>
    <w:rsid w:val="00E200D2"/>
    <w:rsid w:val="00E22F98"/>
    <w:rsid w:val="00E25A3A"/>
    <w:rsid w:val="00E31AE7"/>
    <w:rsid w:val="00E550A5"/>
    <w:rsid w:val="00E81513"/>
    <w:rsid w:val="00E93500"/>
    <w:rsid w:val="00EC1ED0"/>
    <w:rsid w:val="00EE66D2"/>
    <w:rsid w:val="00F01526"/>
    <w:rsid w:val="00F05BC4"/>
    <w:rsid w:val="00F34CDF"/>
    <w:rsid w:val="00F57CDC"/>
    <w:rsid w:val="00F82244"/>
    <w:rsid w:val="00F97A36"/>
    <w:rsid w:val="00FD0215"/>
    <w:rsid w:val="00FE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6F13"/>
  <w15:docId w15:val="{1823C347-A4B8-40E3-A57B-7CC2C2FF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aliases w:val="Nad,Odstavec cíl se seznamem,Odstavec se seznamem5,Odstavec_muj,Odrážky,List Paragraph"/>
    <w:basedOn w:val="Normln"/>
    <w:link w:val="OdstavecseseznamemChar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81B18"/>
    <w:rPr>
      <w:vertAlign w:val="superscript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"/>
    <w:link w:val="Odstavecseseznamem"/>
    <w:uiPriority w:val="34"/>
    <w:qFormat/>
    <w:locked/>
    <w:rsid w:val="0055259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Zdeněk Tomáš</cp:lastModifiedBy>
  <cp:revision>60</cp:revision>
  <dcterms:created xsi:type="dcterms:W3CDTF">2017-09-22T08:59:00Z</dcterms:created>
  <dcterms:modified xsi:type="dcterms:W3CDTF">2024-03-11T22:35:00Z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